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AF19" w14:textId="134B7FF5" w:rsidR="006B05CF" w:rsidRDefault="004C61E1" w:rsidP="001936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МЕТОДЫ </w:t>
      </w:r>
      <w:r w:rsidR="00A01932" w:rsidRPr="00A019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РАЗВИТИ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Я</w:t>
      </w:r>
      <w:r w:rsidR="00A01932" w:rsidRPr="00A0193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 КОММУНИКАТИВНЫХ НАВЫКОВ У ДЕТЕЙ РАННЕГО ВОЗРАСТА С ЗРР</w:t>
      </w:r>
    </w:p>
    <w:bookmarkEnd w:id="0"/>
    <w:p w14:paraId="48E6DFC4" w14:textId="77777777" w:rsidR="00A01932" w:rsidRDefault="00A01932" w:rsidP="001936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</w:p>
    <w:p w14:paraId="1162BF39" w14:textId="2203B9A1" w:rsidR="003D62A7" w:rsidRPr="003D62A7" w:rsidRDefault="00A01932" w:rsidP="0019366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Герасимова Е.И.</w:t>
      </w:r>
      <w:r w:rsidR="00EC5E5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, студентка </w:t>
      </w:r>
      <w:r w:rsidR="0056468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2</w:t>
      </w:r>
      <w:r w:rsidR="003D62A7" w:rsidRPr="003D62A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 курса</w:t>
      </w:r>
      <w:r w:rsidR="00DD39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 магистратуры</w:t>
      </w:r>
      <w:r w:rsidR="003D62A7" w:rsidRPr="003D62A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, направления подготовки </w:t>
      </w:r>
      <w:r w:rsidR="003D62A7" w:rsidRPr="007D3E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«</w:t>
      </w:r>
      <w:r w:rsidR="007D3EE9" w:rsidRPr="007D3E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Комплексная </w:t>
      </w:r>
      <w:proofErr w:type="spellStart"/>
      <w:r w:rsidR="007D3EE9" w:rsidRPr="007D3E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абилитация</w:t>
      </w:r>
      <w:proofErr w:type="spellEnd"/>
      <w:r w:rsidR="007D3EE9" w:rsidRPr="007D3E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 xml:space="preserve"> детей раннего возраста с ограниченными возможностями здоровья</w:t>
      </w:r>
      <w:r w:rsidR="003D62A7" w:rsidRPr="007D3EE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»</w:t>
      </w:r>
    </w:p>
    <w:p w14:paraId="6DE0D54F" w14:textId="309D31F9" w:rsidR="00A01932" w:rsidRPr="00A01932" w:rsidRDefault="003D62A7" w:rsidP="00A0193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3D62A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ФГАОУ ВО</w:t>
      </w: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СКФУ, г. Ставрополь,</w:t>
      </w:r>
      <w:r w:rsidR="00A01932" w:rsidRPr="00A01932">
        <w:t xml:space="preserve"> </w:t>
      </w:r>
      <w:hyperlink r:id="rId8" w:history="1">
        <w:r w:rsidR="00A01932" w:rsidRPr="00370DE2">
          <w:rPr>
            <w:rStyle w:val="ae"/>
            <w:rFonts w:ascii="Times New Roman" w:eastAsia="Times New Roman" w:hAnsi="Times New Roman"/>
            <w:b/>
            <w:i/>
            <w:sz w:val="28"/>
            <w:szCs w:val="28"/>
            <w:lang w:eastAsia="ar-SA"/>
          </w:rPr>
          <w:t>Simakina.nastasya@yandex.ru</w:t>
        </w:r>
      </w:hyperlink>
      <w:r w:rsidR="00A0193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14:paraId="5E3234AD" w14:textId="6CC4C9DA" w:rsidR="00564686" w:rsidRPr="00564686" w:rsidRDefault="003D62A7" w:rsidP="005646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Научный </w:t>
      </w:r>
      <w:r w:rsidR="00EC5E50"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руководитель</w:t>
      </w:r>
      <w:r w:rsidR="00EC5E5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  <w:r w:rsidR="00DD39EC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A0193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Демиденко О.П</w:t>
      </w:r>
      <w:r w:rsidR="0056468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, </w:t>
      </w:r>
      <w:r w:rsidR="00A0193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кандидат </w:t>
      </w:r>
      <w:r w:rsidR="00564686" w:rsidRPr="0056468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педагогических</w:t>
      </w:r>
    </w:p>
    <w:p w14:paraId="6507EB93" w14:textId="37DE5DAD" w:rsidR="00DD39EC" w:rsidRPr="003D62A7" w:rsidRDefault="00564686" w:rsidP="005646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56468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наук, доцент кафедры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56468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коррекционной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56468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психологии и педагогики</w:t>
      </w:r>
      <w:r w:rsidR="00EC5E5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, Ф</w:t>
      </w:r>
      <w:r w:rsidR="003D62A7"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ГАОУ ВО СКФУ, г. Ставрополь</w:t>
      </w:r>
    </w:p>
    <w:p w14:paraId="63AC29A6" w14:textId="77777777" w:rsidR="006B05CF" w:rsidRDefault="006B05CF" w:rsidP="003D62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14:paraId="24A59FF7" w14:textId="0E8FF374" w:rsidR="003D62A7" w:rsidRPr="00A01932" w:rsidRDefault="003D62A7" w:rsidP="0051004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Аннотация:</w:t>
      </w:r>
      <w:r w:rsidRPr="003D6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1004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статье раскрыто понятие задержка речевого развития. Описаны особенности коррекционного процесса по развитию </w:t>
      </w:r>
      <w:r w:rsidR="0051004C" w:rsidRPr="0051004C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коммуникативных навыков у детей раннего возраста с ЗРР</w:t>
      </w:r>
      <w:r w:rsidR="0051004C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370E5D27" w14:textId="27804AB3" w:rsidR="00564686" w:rsidRPr="00A76B85" w:rsidRDefault="003D62A7" w:rsidP="00A0193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Ключевые</w:t>
      </w:r>
      <w:r w:rsidRPr="00DD39EC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3D62A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слова</w:t>
      </w:r>
      <w:r w:rsidRPr="00DD39EC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:</w:t>
      </w:r>
      <w:r w:rsidRPr="00DD39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76B85" w:rsidRPr="00A76B85">
        <w:rPr>
          <w:rFonts w:ascii="Times New Roman" w:eastAsia="Times New Roman" w:hAnsi="Times New Roman"/>
          <w:bCs/>
          <w:sz w:val="28"/>
          <w:szCs w:val="28"/>
          <w:lang w:eastAsia="ar-SA"/>
        </w:rPr>
        <w:t>развитие, коммуникативные навыки, дети раннего возраста, задержка речевого развития (ЗРР).</w:t>
      </w:r>
    </w:p>
    <w:p w14:paraId="084F05F7" w14:textId="77777777" w:rsidR="00572366" w:rsidRDefault="00572366" w:rsidP="004C61E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5FADF8" w14:textId="3999AC3F" w:rsidR="00572366" w:rsidRDefault="00572366" w:rsidP="004C61E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современном этапе развития коррекционной педагогики все большее внимание уделяется ранней комплексной диагностике развития детей, так как при поступлении детей в первый класс отмечаются все чаще проблемы в обучении, которые не были своевременно выявлены. </w:t>
      </w:r>
    </w:p>
    <w:p w14:paraId="377A63F5" w14:textId="59126624" w:rsidR="00572366" w:rsidRDefault="00572366" w:rsidP="004C61E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статистическим данным, в настоящее время увеличивается количество детей, которые имеют речевые нарушения. Поэтому на данный момент времени стоит остро вопрос раннего выявления, квалифицированной диагностики и выбора адекватных методов коррекции в работе с такими детьми. Распространенным речевым нарушением </w:t>
      </w:r>
      <w:r w:rsidR="009008A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современном мире является задержка речевого развития. </w:t>
      </w:r>
    </w:p>
    <w:p w14:paraId="51105F41" w14:textId="32FFF164" w:rsidR="009008A1" w:rsidRDefault="004C61E1" w:rsidP="0011054D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1E1">
        <w:rPr>
          <w:rFonts w:ascii="Times New Roman" w:eastAsia="Times New Roman" w:hAnsi="Times New Roman"/>
          <w:sz w:val="28"/>
          <w:szCs w:val="28"/>
          <w:lang w:eastAsia="ar-SA"/>
        </w:rPr>
        <w:t>Задержка речевого развития</w:t>
      </w:r>
      <w:r w:rsidR="009008A1">
        <w:rPr>
          <w:rFonts w:ascii="Times New Roman" w:eastAsia="Times New Roman" w:hAnsi="Times New Roman"/>
          <w:sz w:val="28"/>
          <w:szCs w:val="28"/>
          <w:lang w:eastAsia="ar-SA"/>
        </w:rPr>
        <w:t xml:space="preserve"> (ЗРР)</w:t>
      </w:r>
      <w:r w:rsidRPr="004C61E1">
        <w:rPr>
          <w:rFonts w:ascii="Times New Roman" w:eastAsia="Times New Roman" w:hAnsi="Times New Roman"/>
          <w:sz w:val="28"/>
          <w:szCs w:val="28"/>
          <w:lang w:eastAsia="ar-SA"/>
        </w:rPr>
        <w:t xml:space="preserve"> – это </w:t>
      </w:r>
      <w:r w:rsidR="009F7F19">
        <w:rPr>
          <w:rFonts w:ascii="Times New Roman" w:eastAsia="Times New Roman" w:hAnsi="Times New Roman"/>
          <w:sz w:val="28"/>
          <w:szCs w:val="28"/>
          <w:lang w:eastAsia="ar-SA"/>
        </w:rPr>
        <w:t xml:space="preserve">более </w:t>
      </w:r>
      <w:r w:rsidRPr="004C61E1">
        <w:rPr>
          <w:rFonts w:ascii="Times New Roman" w:eastAsia="Times New Roman" w:hAnsi="Times New Roman"/>
          <w:sz w:val="28"/>
          <w:szCs w:val="28"/>
          <w:lang w:eastAsia="ar-SA"/>
        </w:rPr>
        <w:t xml:space="preserve">позднее </w:t>
      </w:r>
      <w:r w:rsidR="009F7F19">
        <w:rPr>
          <w:rFonts w:ascii="Times New Roman" w:eastAsia="Times New Roman" w:hAnsi="Times New Roman"/>
          <w:sz w:val="28"/>
          <w:szCs w:val="28"/>
          <w:lang w:eastAsia="ar-SA"/>
        </w:rPr>
        <w:t xml:space="preserve">усвоение коммуникативных навыков в сравнении нормой. </w:t>
      </w:r>
      <w:r w:rsidR="009008A1">
        <w:rPr>
          <w:rFonts w:ascii="Times New Roman" w:eastAsia="Times New Roman" w:hAnsi="Times New Roman"/>
          <w:sz w:val="28"/>
          <w:szCs w:val="28"/>
          <w:lang w:eastAsia="ar-SA"/>
        </w:rPr>
        <w:t>Так как, в раннем возрасте происходит становление речевых функций, то все нарушения могут говорить о тяжелых проблемах в речи в будущем. Поэтому важно, как можно раньше выявлять отклонения от нормы для дальнейшего развития речи.</w:t>
      </w:r>
    </w:p>
    <w:p w14:paraId="67EF2445" w14:textId="12A34D8B" w:rsidR="0011054D" w:rsidRDefault="009008A1" w:rsidP="009008A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Ребенок имеющий ЗРР – это ребенок, который имеет сохранный интеллект, слух, у него сохраны понимание речи и эмоций, а также на достаточном уровне развиты артикуляционные способности</w:t>
      </w:r>
      <w:r w:rsidR="0011054D" w:rsidRPr="004C61E1">
        <w:rPr>
          <w:rFonts w:ascii="Times New Roman" w:eastAsia="Times New Roman" w:hAnsi="Times New Roman"/>
          <w:sz w:val="28"/>
          <w:szCs w:val="28"/>
          <w:lang w:eastAsia="ar-SA"/>
        </w:rPr>
        <w:t xml:space="preserve"> [</w:t>
      </w:r>
      <w:r w:rsidR="00A83B4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1054D" w:rsidRPr="004C61E1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FE46D63" w14:textId="5D9B803A" w:rsidR="009008A1" w:rsidRPr="004C61E1" w:rsidRDefault="009008A1" w:rsidP="009008A1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Коммуникативны</w:t>
      </w:r>
      <w:r w:rsidR="009F7F1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навык</w:t>
      </w:r>
      <w:r w:rsidR="009F7F19">
        <w:rPr>
          <w:rFonts w:ascii="Times New Roman" w:eastAsia="Times New Roman" w:hAnsi="Times New Roman"/>
          <w:sz w:val="28"/>
          <w:szCs w:val="28"/>
          <w:lang w:eastAsia="ar-SA"/>
        </w:rPr>
        <w:t xml:space="preserve">ам отводится большая роль в развитии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детей раннего возраста, особенно у детей, у которых отмечаются разные трудности в речевом развитии. Ранний возраст является периодом, в котором активно усваиваются навыки общения и установления коммуникации между взрослыми и сверстниками. </w:t>
      </w:r>
    </w:p>
    <w:p w14:paraId="5FEA8E87" w14:textId="66B01071" w:rsidR="009008A1" w:rsidRDefault="009008A1" w:rsidP="0011054D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 детей раннего возраста с ЗРР можно отметить особенности в развитии коммуникативных навыков. Дети этой группы испытывают трудности в инициировании коммуникации, понимании и использовании речи. У таких детей можно отметить таже, трудности в установлении глазного контакта и пространственной ориентации в общении. Все перечисленные недостатки возможно исправить, если будет </w:t>
      </w:r>
      <w:r w:rsidR="00982BB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проведена ранняя диагностика, а в последующем комплексная коррекционная работа. </w:t>
      </w:r>
    </w:p>
    <w:p w14:paraId="17C9DF08" w14:textId="5C87CBB5" w:rsidR="009F7F19" w:rsidRPr="009F7F19" w:rsidRDefault="009F7F19" w:rsidP="009F7F19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Главной задачей в коррекционной работе с детьми раннего возраста с ЗРР является развитие их коммуникативных навыков. Для того, чтобы коррекционный процесс протекал эффективно в работе с такими детьми необходимо использовать разные методы, подходы и методики, которые будут направлены на вовлечение ребенка в процесс общения. Работа с детьми раннего возраста с ЗРР включает в себя игровые занятия, упражнения, направленные на развитие речи, а также использование </w:t>
      </w:r>
      <w:r w:rsidRPr="004C61E1">
        <w:rPr>
          <w:rFonts w:ascii="Times New Roman" w:eastAsia="Times New Roman" w:hAnsi="Times New Roman"/>
          <w:sz w:val="28"/>
          <w:szCs w:val="28"/>
          <w:lang w:eastAsia="ar-SA"/>
        </w:rPr>
        <w:t xml:space="preserve">коммуникативных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материалов.</w:t>
      </w:r>
    </w:p>
    <w:p w14:paraId="5FF512A9" w14:textId="7DA75737" w:rsidR="00982BBA" w:rsidRDefault="00982BBA" w:rsidP="0011054D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Одним из главных условий развития коммуникативных навыков детей раннего возраста с ЗРР является создание комфортной развивающей среды, которая будет способствовать процессу коммуникации. В процессе коррекционной работы детям необходимо оказывать поддержку и понимание со стороны взрослых. Распознавание и удовлетворение коммуникативных потребностей детей раннего возраста с ЗРР являются основными факторами при формировании и развитии коммуникативных навыков. </w:t>
      </w:r>
    </w:p>
    <w:p w14:paraId="44FCA6CE" w14:textId="5DA01D2A" w:rsidR="009F7F19" w:rsidRDefault="00AC21A0" w:rsidP="00AC21A0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Большая роль в развитии ребенка раннего возраста отводится игровой деятельности. Игра становится эффективным средством формирования личности ребенка, его моральных и волевых качеств. Игра помогает реализовать потребность воздействия на мир. Поэтому для того, чтобы </w:t>
      </w:r>
      <w:r w:rsidR="009F7F19">
        <w:rPr>
          <w:rFonts w:ascii="Times New Roman" w:eastAsia="Times New Roman" w:hAnsi="Times New Roman"/>
          <w:sz w:val="28"/>
          <w:szCs w:val="28"/>
          <w:lang w:eastAsia="ar-SA"/>
        </w:rPr>
        <w:t xml:space="preserve">навыки коммуникации развивались необходимо разрабатывать игры и игровые упражнения, которые позволят формировать и развивать первичные вербальные коммуникативные навыки у детей раннего возраста. </w:t>
      </w:r>
    </w:p>
    <w:p w14:paraId="3E5C8BE1" w14:textId="16521009" w:rsidR="0011054D" w:rsidRPr="00290B02" w:rsidRDefault="009F7F19" w:rsidP="009D0000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коррекционной работе с детьми раннего возраста с ЗРР рекомендуется использовать групповые игры. Как правило, групповые игры направлены на совместную деятельность детей. Такие игры позволяют детям самовыражаться, учат сотрудничеству, развивают коммуникативные навыки и позволяют формировать межличностные отношения.</w:t>
      </w:r>
      <w:r w:rsidR="009D0000">
        <w:rPr>
          <w:rFonts w:ascii="Times New Roman" w:eastAsia="Times New Roman" w:hAnsi="Times New Roman"/>
          <w:sz w:val="28"/>
          <w:szCs w:val="28"/>
          <w:lang w:eastAsia="ar-SA"/>
        </w:rPr>
        <w:t xml:space="preserve"> Групповые игры в работе с детьми раннего возраста помогают переживать радостные моменты, которые находят свое отражения в жизнерадостности, оптимизме, умении ладить с окружающими людьми, способствуют преодолению трудностей, помогают приходить к цели. </w:t>
      </w:r>
      <w:r w:rsidR="00AC21A0">
        <w:rPr>
          <w:rFonts w:ascii="Times New Roman" w:eastAsia="Times New Roman" w:hAnsi="Times New Roman"/>
          <w:sz w:val="28"/>
          <w:szCs w:val="28"/>
          <w:lang w:eastAsia="ar-SA"/>
        </w:rPr>
        <w:t xml:space="preserve">Материал для групповых игр подбирается с учетом детского опыта. Если на занятии планируется использование незнакомого материала, то необходимо провести предварительную работу с включением новых представлений и только после этого предлагать новую игру. </w:t>
      </w:r>
      <w:r w:rsidR="00875D6B">
        <w:rPr>
          <w:rFonts w:ascii="Times New Roman" w:eastAsia="Times New Roman" w:hAnsi="Times New Roman"/>
          <w:sz w:val="28"/>
          <w:szCs w:val="28"/>
          <w:lang w:eastAsia="ar-SA"/>
        </w:rPr>
        <w:t>Для групповых занятий рекомендуется использовать различные сюжеты, которые в дальнейшем закрепляются, уточняются, расширяются</w:t>
      </w:r>
      <w:r w:rsid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 w:rsidR="00A83B4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].</w:t>
      </w:r>
    </w:p>
    <w:p w14:paraId="1D40C5D1" w14:textId="708946FF" w:rsidR="00875D6B" w:rsidRDefault="00875D6B" w:rsidP="0011054D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мнению </w:t>
      </w:r>
      <w:r w:rsidR="00987EC5" w:rsidRPr="00987EC5">
        <w:rPr>
          <w:rFonts w:ascii="Times New Roman" w:eastAsia="Times New Roman" w:hAnsi="Times New Roman"/>
          <w:sz w:val="28"/>
          <w:szCs w:val="28"/>
          <w:lang w:eastAsia="ar-SA"/>
        </w:rPr>
        <w:t>О.А. Акулов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ой </w:t>
      </w:r>
      <w:r w:rsidR="00987EC5" w:rsidRPr="00987EC5">
        <w:rPr>
          <w:rFonts w:ascii="Times New Roman" w:eastAsia="Times New Roman" w:hAnsi="Times New Roman"/>
          <w:sz w:val="28"/>
          <w:szCs w:val="28"/>
          <w:lang w:eastAsia="ar-SA"/>
        </w:rPr>
        <w:t>игр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987EC5" w:rsidRPr="00987EC5">
        <w:rPr>
          <w:rFonts w:ascii="Times New Roman" w:eastAsia="Times New Roman" w:hAnsi="Times New Roman"/>
          <w:sz w:val="28"/>
          <w:szCs w:val="28"/>
          <w:lang w:eastAsia="ar-SA"/>
        </w:rPr>
        <w:t>-драматизаци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987EC5" w:rsidRPr="00987E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можно использовать для детей раннего возраста. Она предлагает использовать вербальные и невербальные средства выразительности. Автором предложено использовать разные виды игр-имитаций</w:t>
      </w:r>
      <w:r w:rsidR="009D0000">
        <w:rPr>
          <w:rFonts w:ascii="Times New Roman" w:eastAsia="Times New Roman" w:hAnsi="Times New Roman"/>
          <w:sz w:val="28"/>
          <w:szCs w:val="28"/>
          <w:lang w:eastAsia="ar-SA"/>
        </w:rPr>
        <w:t xml:space="preserve">: имитации </w:t>
      </w:r>
      <w:r w:rsidRPr="00987EC5">
        <w:rPr>
          <w:rFonts w:ascii="Times New Roman" w:eastAsia="Times New Roman" w:hAnsi="Times New Roman"/>
          <w:sz w:val="28"/>
          <w:szCs w:val="28"/>
          <w:lang w:eastAsia="ar-SA"/>
        </w:rPr>
        <w:t>животных, людей, персонажей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К таким играм О.А. Акулова относит: </w:t>
      </w:r>
    </w:p>
    <w:p w14:paraId="12E6C41D" w14:textId="37FF2E5A" w:rsidR="00987EC5" w:rsidRPr="00987EC5" w:rsidRDefault="009D0000" w:rsidP="0011054D">
      <w:pPr>
        <w:pStyle w:val="ad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диалоги по ролям </w:t>
      </w:r>
      <w:r w:rsidR="00875D6B">
        <w:rPr>
          <w:rFonts w:ascii="Times New Roman" w:eastAsia="Times New Roman" w:hAnsi="Times New Roman"/>
          <w:sz w:val="28"/>
          <w:szCs w:val="28"/>
          <w:lang w:eastAsia="ar-SA"/>
        </w:rPr>
        <w:t>с использованием коротких текстов</w:t>
      </w:r>
      <w:r w:rsidR="00987EC5" w:rsidRPr="00987EC5">
        <w:rPr>
          <w:rFonts w:ascii="Times New Roman" w:eastAsia="Times New Roman" w:hAnsi="Times New Roman"/>
          <w:sz w:val="28"/>
          <w:szCs w:val="28"/>
          <w:lang w:eastAsia="ar-SA"/>
        </w:rPr>
        <w:t xml:space="preserve">; </w:t>
      </w:r>
    </w:p>
    <w:p w14:paraId="1EC98587" w14:textId="1C75B8FF" w:rsidR="004C61E1" w:rsidRPr="00875D6B" w:rsidRDefault="00987EC5" w:rsidP="00875D6B">
      <w:pPr>
        <w:pStyle w:val="ad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7EC5">
        <w:rPr>
          <w:rFonts w:ascii="Times New Roman" w:eastAsia="Times New Roman" w:hAnsi="Times New Roman"/>
          <w:sz w:val="28"/>
          <w:szCs w:val="28"/>
          <w:lang w:eastAsia="ar-SA"/>
        </w:rPr>
        <w:t>инсценировки</w:t>
      </w:r>
      <w:r w:rsidR="00875D6B">
        <w:rPr>
          <w:rFonts w:ascii="Times New Roman" w:eastAsia="Times New Roman" w:hAnsi="Times New Roman"/>
          <w:sz w:val="28"/>
          <w:szCs w:val="28"/>
          <w:lang w:eastAsia="ar-SA"/>
        </w:rPr>
        <w:t xml:space="preserve">, подходящих по возрасту для детей </w:t>
      </w:r>
      <w:r w:rsidRPr="00875D6B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 w:rsidR="00A83B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875D6B">
        <w:rPr>
          <w:rFonts w:ascii="Times New Roman" w:eastAsia="Times New Roman" w:hAnsi="Times New Roman"/>
          <w:sz w:val="28"/>
          <w:szCs w:val="28"/>
          <w:lang w:eastAsia="ar-SA"/>
        </w:rPr>
        <w:t>].</w:t>
      </w:r>
    </w:p>
    <w:p w14:paraId="206FB601" w14:textId="64D65CD1" w:rsidR="0011054D" w:rsidRPr="00290B02" w:rsidRDefault="00875D6B" w:rsidP="009D0000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5D6B">
        <w:rPr>
          <w:rFonts w:ascii="Times New Roman" w:eastAsia="Times New Roman" w:hAnsi="Times New Roman"/>
          <w:sz w:val="28"/>
          <w:szCs w:val="28"/>
          <w:lang w:eastAsia="ar-SA"/>
        </w:rPr>
        <w:t xml:space="preserve">Джо Е.В. </w:t>
      </w:r>
      <w:r w:rsidR="009D0000">
        <w:rPr>
          <w:rFonts w:ascii="Times New Roman" w:eastAsia="Times New Roman" w:hAnsi="Times New Roman"/>
          <w:sz w:val="28"/>
          <w:szCs w:val="28"/>
          <w:lang w:eastAsia="ar-SA"/>
        </w:rPr>
        <w:t>считает сказку эффективным средством для развития коммуникативных навыков у детей раннего возраста с ЗРР. Структура сказок понятна для детей раннего возраста. В них можно проследить контрастные сюжеты добра и зла, причинно-следственные связи, смены сюжетов – все это нравится детям раннего возраста. При работе со сказками Е.В. Джо предлагает использовать различные игры, например, на развитие пространственных представлений, зрительной памяти, слухового восприятия, образного мышления и речевой активности. Здесь можно использовать такие игры, как</w:t>
      </w:r>
      <w:r w:rsidR="0011054D" w:rsidRPr="0011054D">
        <w:rPr>
          <w:rFonts w:ascii="Times New Roman" w:eastAsia="Times New Roman" w:hAnsi="Times New Roman"/>
          <w:sz w:val="28"/>
          <w:szCs w:val="28"/>
          <w:lang w:eastAsia="ar-SA"/>
        </w:rPr>
        <w:t xml:space="preserve"> «Что изменилось», «Кто лишний в сказке», «Угадай кто», «Угадай по голосу героев»</w:t>
      </w:r>
      <w:r w:rsid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 w:rsidR="00A83B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].</w:t>
      </w:r>
    </w:p>
    <w:p w14:paraId="1E48F8A7" w14:textId="6FAE7C0D" w:rsidR="0011054D" w:rsidRPr="00290B02" w:rsidRDefault="0011054D" w:rsidP="0012477C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054D">
        <w:rPr>
          <w:rFonts w:ascii="Times New Roman" w:eastAsia="Times New Roman" w:hAnsi="Times New Roman"/>
          <w:sz w:val="28"/>
          <w:szCs w:val="28"/>
          <w:lang w:eastAsia="ar-SA"/>
        </w:rPr>
        <w:t xml:space="preserve">А.А. </w:t>
      </w:r>
      <w:r w:rsidR="00875D6B" w:rsidRPr="00875D6B">
        <w:rPr>
          <w:rFonts w:ascii="Times New Roman" w:eastAsia="Times New Roman" w:hAnsi="Times New Roman"/>
          <w:sz w:val="28"/>
          <w:szCs w:val="28"/>
          <w:lang w:eastAsia="ar-SA"/>
        </w:rPr>
        <w:t xml:space="preserve">Когут отмечает, что занятия </w:t>
      </w:r>
      <w:proofErr w:type="spellStart"/>
      <w:r w:rsidR="00875D6B">
        <w:rPr>
          <w:rFonts w:ascii="Times New Roman" w:eastAsia="Times New Roman" w:hAnsi="Times New Roman"/>
          <w:sz w:val="28"/>
          <w:szCs w:val="28"/>
          <w:lang w:eastAsia="ar-SA"/>
        </w:rPr>
        <w:t>логоритмикой</w:t>
      </w:r>
      <w:proofErr w:type="spellEnd"/>
      <w:r w:rsidR="009D00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>являются естественным и доступным способом для развития навыко</w:t>
      </w:r>
      <w:r w:rsidR="0051004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коммуникации у детей раннего возраста с ЗРР. </w:t>
      </w:r>
      <w:proofErr w:type="spellStart"/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>Логоритмика</w:t>
      </w:r>
      <w:proofErr w:type="spellEnd"/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обладает </w:t>
      </w:r>
      <w:r w:rsidR="0012477C" w:rsidRPr="00875D6B">
        <w:rPr>
          <w:rFonts w:ascii="Times New Roman" w:eastAsia="Times New Roman" w:hAnsi="Times New Roman"/>
          <w:sz w:val="28"/>
          <w:szCs w:val="28"/>
          <w:lang w:eastAsia="ar-SA"/>
        </w:rPr>
        <w:t>экспрессивностью и эмоциональностью</w:t>
      </w:r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 xml:space="preserve">. Данный вид деятельности прост в реализации и не требует специальной подготовки. </w:t>
      </w:r>
      <w:proofErr w:type="spellStart"/>
      <w:r w:rsidR="0051004C">
        <w:rPr>
          <w:rFonts w:ascii="Times New Roman" w:eastAsia="Times New Roman" w:hAnsi="Times New Roman"/>
          <w:sz w:val="28"/>
          <w:szCs w:val="28"/>
          <w:lang w:eastAsia="ar-SA"/>
        </w:rPr>
        <w:t>Логоритмические</w:t>
      </w:r>
      <w:proofErr w:type="spellEnd"/>
      <w:r w:rsidR="0012477C">
        <w:rPr>
          <w:rFonts w:ascii="Times New Roman" w:eastAsia="Times New Roman" w:hAnsi="Times New Roman"/>
          <w:sz w:val="28"/>
          <w:szCs w:val="28"/>
          <w:lang w:eastAsia="ar-SA"/>
        </w:rPr>
        <w:t xml:space="preserve"> занятия помогают активизировать вербальную и невербальную коммуникацию у детей раннего возраста с ЗРР</w:t>
      </w:r>
      <w:r w:rsidR="00875D6B" w:rsidRPr="00875D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 w:rsidR="00A83B4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90B02" w:rsidRPr="00290B02">
        <w:rPr>
          <w:rFonts w:ascii="Times New Roman" w:eastAsia="Times New Roman" w:hAnsi="Times New Roman"/>
          <w:sz w:val="28"/>
          <w:szCs w:val="28"/>
          <w:lang w:eastAsia="ar-SA"/>
        </w:rPr>
        <w:t>].</w:t>
      </w:r>
    </w:p>
    <w:p w14:paraId="28F98B2E" w14:textId="4D49A171" w:rsidR="0051004C" w:rsidRDefault="0051004C" w:rsidP="0012477C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развития навыков коммуникации у детей раннего возраста с ЗРР педагоги-психологи предлагают использовать игры с правилами. Такой вид игр благоприятно влияет на усвоение правил общения в коллективе, помогает налаживать общение с другими детьми и взрослыми. Игры с правилами помогают развивать поведенческую регуляцию и способствуют развитию мотивации. Для того, чтобы коррекционная работа с применением игр с правилами имела свою эффективность необходимо организовывать ее так, чтобы данный вид деятельности был направлен на развитие тех качеств ребенка, которые смогут ему пригодиться в процессе коммуникации со сверстниками и взрослыми. </w:t>
      </w:r>
      <w:r w:rsidRPr="0011054D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11054D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9048873" w14:textId="1EACC17D" w:rsidR="0011054D" w:rsidRDefault="0011054D" w:rsidP="0011054D">
      <w:pPr>
        <w:pStyle w:val="ad"/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</w:t>
      </w:r>
      <w:r w:rsidR="00FE5F98">
        <w:rPr>
          <w:rFonts w:ascii="Times New Roman" w:eastAsia="Times New Roman" w:hAnsi="Times New Roman"/>
          <w:sz w:val="28"/>
          <w:szCs w:val="28"/>
          <w:lang w:eastAsia="ar-SA"/>
        </w:rPr>
        <w:t xml:space="preserve">дети раннего возраста с ЗРР представляют достаточно большую группу детей в настоящее время. Такие дети испытывают трудности в процессе коммуникации со сверстниками и взрослыми. Для того, чтобы скорректировать и развивать коммуникативные навыки у детей данной группы необходимо применять специальные приемы, методы и методики. Основным видом в коррекционной деятельность с детьми раннего возраста с ЗРР выступает игровая деятельность. Также, достаточно эффективными методами развития коммуникативных навыков является применение </w:t>
      </w:r>
      <w:proofErr w:type="spellStart"/>
      <w:r w:rsidR="00FE5F98">
        <w:rPr>
          <w:rFonts w:ascii="Times New Roman" w:eastAsia="Times New Roman" w:hAnsi="Times New Roman"/>
          <w:sz w:val="28"/>
          <w:szCs w:val="28"/>
          <w:lang w:eastAsia="ar-SA"/>
        </w:rPr>
        <w:t>логоритмики</w:t>
      </w:r>
      <w:proofErr w:type="spellEnd"/>
      <w:r w:rsidR="00FE5F98">
        <w:rPr>
          <w:rFonts w:ascii="Times New Roman" w:eastAsia="Times New Roman" w:hAnsi="Times New Roman"/>
          <w:sz w:val="28"/>
          <w:szCs w:val="28"/>
          <w:lang w:eastAsia="ar-SA"/>
        </w:rPr>
        <w:t xml:space="preserve">, групповых игр, игр с правилами и игр-драматизаций. </w:t>
      </w:r>
    </w:p>
    <w:p w14:paraId="43E75509" w14:textId="77777777" w:rsidR="00D6548F" w:rsidRDefault="00D6548F" w:rsidP="00290B02">
      <w:pPr>
        <w:pStyle w:val="ad"/>
        <w:suppressAutoHyphens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E5801F4" w14:textId="368C6ABB" w:rsidR="00290B02" w:rsidRPr="00290B02" w:rsidRDefault="00290B02" w:rsidP="00290B02">
      <w:pPr>
        <w:pStyle w:val="ad"/>
        <w:suppressAutoHyphens/>
        <w:spacing w:after="0" w:line="360" w:lineRule="auto"/>
        <w:ind w:left="0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90B02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Литература:</w:t>
      </w:r>
    </w:p>
    <w:p w14:paraId="5B4BCE56" w14:textId="77777777" w:rsidR="00290B02" w:rsidRPr="00AB180E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Баряева</w:t>
      </w:r>
      <w:proofErr w:type="spellEnd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 Л.Б., Лопатина Л.В. Игровая деятельность младших дошкольников с первым уровнем речевого развития путь к формированию коммуникативных умений // Специальное образование. 2012. №1. URL: https://cyberleninka.ru/article/n/igrovaya-deyatelnost-mladshih-doshkolnikov-s-pervym-urovnem-rechevogo-razvitiya-put-k-formirovaniyu-kommunikativnyh-umeniy (дата обращения: 07.05.2024).</w:t>
      </w:r>
    </w:p>
    <w:p w14:paraId="0637B0AF" w14:textId="77777777" w:rsidR="00290B02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Галеева Е.В. Психолингвистические основы вербального обозначения эмоций //Историческая и социально-образовательная мысль.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2015.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Т. 7.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№ 4.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С. 126- 129.</w:t>
      </w:r>
    </w:p>
    <w:p w14:paraId="2181CB38" w14:textId="77777777" w:rsidR="00290B02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Захарова В.И., Абрамова Н.А. Особенности развития словаря у детей раннего возраста с задержкой речевого развития // Научное обозрение. Педагогические науки. № 4-1.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2019.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С. 176-199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B5DEC2D" w14:textId="77777777" w:rsidR="00290B02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Когут А.А. К вопросу формирования коммуникативной компетентности современных детей старшего дошкольного возраста // ИСОМ. 2017. №3-2. URL: https://cyberleninka.ru/article/n/k-voprosu-formirovaniya-kommunikativnoy-kompetentnosti-sovremennyh-detey-starshego-doshkolnogo-vozrasta (дата обращения: 07.05.2024).</w:t>
      </w:r>
    </w:p>
    <w:p w14:paraId="2D3A431B" w14:textId="76E195B7" w:rsidR="00290B02" w:rsidRPr="00290B02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Лидак</w:t>
      </w:r>
      <w:proofErr w:type="spellEnd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 Л.В. Совершенствование коммуникативных навыков дошкольников в творческих играх / Л. В. </w:t>
      </w:r>
      <w:proofErr w:type="spellStart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Лидак</w:t>
      </w:r>
      <w:proofErr w:type="spellEnd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, К. В. </w:t>
      </w:r>
      <w:proofErr w:type="spellStart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Черноволова</w:t>
      </w:r>
      <w:proofErr w:type="spellEnd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. // Молодой ученый. – 2023. – № 14 (461). – С. 275-278. – URL: https://moluch.ru/archive/461/101335/ (дата обращения: 07.05.2024).</w:t>
      </w:r>
    </w:p>
    <w:p w14:paraId="2F2D2499" w14:textId="77777777" w:rsidR="00290B02" w:rsidRDefault="00290B02" w:rsidP="00290B02">
      <w:pPr>
        <w:pStyle w:val="ad"/>
        <w:numPr>
          <w:ilvl w:val="0"/>
          <w:numId w:val="18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Склезнева</w:t>
      </w:r>
      <w:proofErr w:type="spellEnd"/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 xml:space="preserve"> И.В. Игра с правилами как форма социально-коммуникативного развития старшего дошкольника в деятельности педагога-психолога // Общество: социология, психология, педагогика.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2017. –№ 4. 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90B02">
        <w:rPr>
          <w:rFonts w:ascii="Times New Roman" w:eastAsia="Times New Roman" w:hAnsi="Times New Roman"/>
          <w:sz w:val="28"/>
          <w:szCs w:val="28"/>
          <w:lang w:eastAsia="ar-SA"/>
        </w:rPr>
        <w:t>С. 49-53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sectPr w:rsidR="00290B02" w:rsidSect="001C05D7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55B5C" w14:textId="77777777" w:rsidR="006166B1" w:rsidRDefault="006166B1" w:rsidP="00F011CD">
      <w:pPr>
        <w:spacing w:after="0" w:line="240" w:lineRule="auto"/>
      </w:pPr>
      <w:r>
        <w:separator/>
      </w:r>
    </w:p>
  </w:endnote>
  <w:endnote w:type="continuationSeparator" w:id="0">
    <w:p w14:paraId="58CC7C96" w14:textId="77777777" w:rsidR="006166B1" w:rsidRDefault="006166B1" w:rsidP="00F0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7DC43" w14:textId="77777777" w:rsidR="006166B1" w:rsidRDefault="006166B1" w:rsidP="00F011CD">
      <w:pPr>
        <w:spacing w:after="0" w:line="240" w:lineRule="auto"/>
      </w:pPr>
      <w:r>
        <w:separator/>
      </w:r>
    </w:p>
  </w:footnote>
  <w:footnote w:type="continuationSeparator" w:id="0">
    <w:p w14:paraId="2D5F5E4B" w14:textId="77777777" w:rsidR="006166B1" w:rsidRDefault="006166B1" w:rsidP="00F0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D6D0E" w14:textId="1054C8EC" w:rsidR="00F011CD" w:rsidRDefault="00F011CD">
    <w:pPr>
      <w:pStyle w:val="a9"/>
      <w:jc w:val="right"/>
    </w:pPr>
  </w:p>
  <w:p w14:paraId="7B9F8511" w14:textId="77777777" w:rsidR="00F011CD" w:rsidRDefault="00F011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79"/>
    <w:multiLevelType w:val="hybridMultilevel"/>
    <w:tmpl w:val="BAF6F546"/>
    <w:lvl w:ilvl="0" w:tplc="2388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275ED"/>
    <w:multiLevelType w:val="hybridMultilevel"/>
    <w:tmpl w:val="3D848124"/>
    <w:lvl w:ilvl="0" w:tplc="CEA4E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2163"/>
    <w:multiLevelType w:val="hybridMultilevel"/>
    <w:tmpl w:val="F5021252"/>
    <w:lvl w:ilvl="0" w:tplc="1A86C7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950D1A"/>
    <w:multiLevelType w:val="hybridMultilevel"/>
    <w:tmpl w:val="AD984DD8"/>
    <w:lvl w:ilvl="0" w:tplc="1A86C7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186E3D"/>
    <w:multiLevelType w:val="hybridMultilevel"/>
    <w:tmpl w:val="0142A24C"/>
    <w:lvl w:ilvl="0" w:tplc="7D409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424154"/>
    <w:multiLevelType w:val="hybridMultilevel"/>
    <w:tmpl w:val="C21C1E06"/>
    <w:lvl w:ilvl="0" w:tplc="B9267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1A73AA"/>
    <w:multiLevelType w:val="hybridMultilevel"/>
    <w:tmpl w:val="82B8697A"/>
    <w:lvl w:ilvl="0" w:tplc="C77E9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8D092C"/>
    <w:multiLevelType w:val="hybridMultilevel"/>
    <w:tmpl w:val="41863EBE"/>
    <w:lvl w:ilvl="0" w:tplc="63F894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BC1ED3"/>
    <w:multiLevelType w:val="hybridMultilevel"/>
    <w:tmpl w:val="017A0FFE"/>
    <w:lvl w:ilvl="0" w:tplc="1A86C73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EA59BA"/>
    <w:multiLevelType w:val="hybridMultilevel"/>
    <w:tmpl w:val="62FCCF88"/>
    <w:lvl w:ilvl="0" w:tplc="996E9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512C3"/>
    <w:multiLevelType w:val="hybridMultilevel"/>
    <w:tmpl w:val="AB0EA8C6"/>
    <w:lvl w:ilvl="0" w:tplc="1782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34415C"/>
    <w:multiLevelType w:val="hybridMultilevel"/>
    <w:tmpl w:val="B79431AC"/>
    <w:lvl w:ilvl="0" w:tplc="E14A6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61A8C"/>
    <w:multiLevelType w:val="hybridMultilevel"/>
    <w:tmpl w:val="FE1E6EAC"/>
    <w:lvl w:ilvl="0" w:tplc="142C4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2511CB"/>
    <w:multiLevelType w:val="hybridMultilevel"/>
    <w:tmpl w:val="97007992"/>
    <w:lvl w:ilvl="0" w:tplc="A1444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09130D"/>
    <w:multiLevelType w:val="hybridMultilevel"/>
    <w:tmpl w:val="8D509D64"/>
    <w:lvl w:ilvl="0" w:tplc="11684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D339D1"/>
    <w:multiLevelType w:val="hybridMultilevel"/>
    <w:tmpl w:val="ACCED6F4"/>
    <w:lvl w:ilvl="0" w:tplc="25AA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493252"/>
    <w:multiLevelType w:val="hybridMultilevel"/>
    <w:tmpl w:val="3C9A6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DBE3B01"/>
    <w:multiLevelType w:val="hybridMultilevel"/>
    <w:tmpl w:val="72628A1A"/>
    <w:lvl w:ilvl="0" w:tplc="1312E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17"/>
  </w:num>
  <w:num w:numId="13">
    <w:abstractNumId w:val="11"/>
  </w:num>
  <w:num w:numId="14">
    <w:abstractNumId w:val="14"/>
  </w:num>
  <w:num w:numId="15">
    <w:abstractNumId w:val="8"/>
  </w:num>
  <w:num w:numId="16">
    <w:abstractNumId w:val="1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E5"/>
    <w:rsid w:val="00001F23"/>
    <w:rsid w:val="000057EE"/>
    <w:rsid w:val="00005FEF"/>
    <w:rsid w:val="0001461B"/>
    <w:rsid w:val="00015396"/>
    <w:rsid w:val="00016D51"/>
    <w:rsid w:val="00016E5A"/>
    <w:rsid w:val="00017231"/>
    <w:rsid w:val="00020B35"/>
    <w:rsid w:val="00022E47"/>
    <w:rsid w:val="00037CD3"/>
    <w:rsid w:val="00044519"/>
    <w:rsid w:val="0006381F"/>
    <w:rsid w:val="000826B7"/>
    <w:rsid w:val="000907BD"/>
    <w:rsid w:val="00090E30"/>
    <w:rsid w:val="000B41C2"/>
    <w:rsid w:val="000C3DF4"/>
    <w:rsid w:val="000D0D3C"/>
    <w:rsid w:val="000D71B4"/>
    <w:rsid w:val="000E709C"/>
    <w:rsid w:val="000F1365"/>
    <w:rsid w:val="000F39D7"/>
    <w:rsid w:val="00105B31"/>
    <w:rsid w:val="00106F64"/>
    <w:rsid w:val="0011054D"/>
    <w:rsid w:val="00112F2C"/>
    <w:rsid w:val="0011657B"/>
    <w:rsid w:val="0012477C"/>
    <w:rsid w:val="001250BF"/>
    <w:rsid w:val="0012544B"/>
    <w:rsid w:val="00126403"/>
    <w:rsid w:val="00151073"/>
    <w:rsid w:val="00156151"/>
    <w:rsid w:val="0016281D"/>
    <w:rsid w:val="00164C2B"/>
    <w:rsid w:val="00165D30"/>
    <w:rsid w:val="001724EF"/>
    <w:rsid w:val="00181E70"/>
    <w:rsid w:val="00182D4E"/>
    <w:rsid w:val="0019366F"/>
    <w:rsid w:val="001945C4"/>
    <w:rsid w:val="0019468E"/>
    <w:rsid w:val="00197F02"/>
    <w:rsid w:val="001A0093"/>
    <w:rsid w:val="001A0E89"/>
    <w:rsid w:val="001A6A79"/>
    <w:rsid w:val="001C05D7"/>
    <w:rsid w:val="001C06FA"/>
    <w:rsid w:val="001C69BE"/>
    <w:rsid w:val="001C6B18"/>
    <w:rsid w:val="001D1514"/>
    <w:rsid w:val="001D2D5F"/>
    <w:rsid w:val="001D4328"/>
    <w:rsid w:val="001D7808"/>
    <w:rsid w:val="001E39B4"/>
    <w:rsid w:val="001F02FC"/>
    <w:rsid w:val="001F1BCC"/>
    <w:rsid w:val="00205879"/>
    <w:rsid w:val="00205E52"/>
    <w:rsid w:val="00212AB1"/>
    <w:rsid w:val="00214861"/>
    <w:rsid w:val="002253A5"/>
    <w:rsid w:val="00225E3E"/>
    <w:rsid w:val="0023156E"/>
    <w:rsid w:val="00233814"/>
    <w:rsid w:val="002525A1"/>
    <w:rsid w:val="00256B70"/>
    <w:rsid w:val="00261AB2"/>
    <w:rsid w:val="00264203"/>
    <w:rsid w:val="00273087"/>
    <w:rsid w:val="00281789"/>
    <w:rsid w:val="00283345"/>
    <w:rsid w:val="00285C45"/>
    <w:rsid w:val="00290B02"/>
    <w:rsid w:val="00292827"/>
    <w:rsid w:val="00295789"/>
    <w:rsid w:val="002A5585"/>
    <w:rsid w:val="002B0149"/>
    <w:rsid w:val="002B18F2"/>
    <w:rsid w:val="002C7A28"/>
    <w:rsid w:val="002D39E4"/>
    <w:rsid w:val="002F0775"/>
    <w:rsid w:val="002F5198"/>
    <w:rsid w:val="00313C9F"/>
    <w:rsid w:val="00345E84"/>
    <w:rsid w:val="003618E7"/>
    <w:rsid w:val="0036692C"/>
    <w:rsid w:val="003670F1"/>
    <w:rsid w:val="00375CC1"/>
    <w:rsid w:val="003764D1"/>
    <w:rsid w:val="00381A0C"/>
    <w:rsid w:val="00383347"/>
    <w:rsid w:val="003948FE"/>
    <w:rsid w:val="00395224"/>
    <w:rsid w:val="00397F66"/>
    <w:rsid w:val="003A35CA"/>
    <w:rsid w:val="003A6229"/>
    <w:rsid w:val="003A7ED9"/>
    <w:rsid w:val="003B60CC"/>
    <w:rsid w:val="003D4B03"/>
    <w:rsid w:val="003D62A7"/>
    <w:rsid w:val="003E27C2"/>
    <w:rsid w:val="003E3653"/>
    <w:rsid w:val="003F04DF"/>
    <w:rsid w:val="003F1544"/>
    <w:rsid w:val="003F38D7"/>
    <w:rsid w:val="00403D6A"/>
    <w:rsid w:val="004231E3"/>
    <w:rsid w:val="0043315B"/>
    <w:rsid w:val="00456BAE"/>
    <w:rsid w:val="0046132A"/>
    <w:rsid w:val="004702CC"/>
    <w:rsid w:val="00477948"/>
    <w:rsid w:val="0048313E"/>
    <w:rsid w:val="00483BB1"/>
    <w:rsid w:val="004A0AE8"/>
    <w:rsid w:val="004A251A"/>
    <w:rsid w:val="004A5E4E"/>
    <w:rsid w:val="004B2329"/>
    <w:rsid w:val="004B49BC"/>
    <w:rsid w:val="004B52FC"/>
    <w:rsid w:val="004C09F7"/>
    <w:rsid w:val="004C210D"/>
    <w:rsid w:val="004C28BD"/>
    <w:rsid w:val="004C61E1"/>
    <w:rsid w:val="004D1717"/>
    <w:rsid w:val="004D6109"/>
    <w:rsid w:val="004D639A"/>
    <w:rsid w:val="004E1ABA"/>
    <w:rsid w:val="004E37D6"/>
    <w:rsid w:val="00504796"/>
    <w:rsid w:val="0051004C"/>
    <w:rsid w:val="00516181"/>
    <w:rsid w:val="00525122"/>
    <w:rsid w:val="00531DE4"/>
    <w:rsid w:val="00535398"/>
    <w:rsid w:val="00544AE7"/>
    <w:rsid w:val="00545EC9"/>
    <w:rsid w:val="00554056"/>
    <w:rsid w:val="00564686"/>
    <w:rsid w:val="00566A61"/>
    <w:rsid w:val="00572366"/>
    <w:rsid w:val="00575488"/>
    <w:rsid w:val="00580E34"/>
    <w:rsid w:val="00590EB3"/>
    <w:rsid w:val="00594406"/>
    <w:rsid w:val="00594D12"/>
    <w:rsid w:val="00595703"/>
    <w:rsid w:val="005A489E"/>
    <w:rsid w:val="005B56E2"/>
    <w:rsid w:val="005C1AD8"/>
    <w:rsid w:val="005C1E33"/>
    <w:rsid w:val="005F13A6"/>
    <w:rsid w:val="0060057A"/>
    <w:rsid w:val="00602684"/>
    <w:rsid w:val="00605717"/>
    <w:rsid w:val="006166B1"/>
    <w:rsid w:val="00627E9B"/>
    <w:rsid w:val="00656EEC"/>
    <w:rsid w:val="00671A4A"/>
    <w:rsid w:val="00672A6E"/>
    <w:rsid w:val="00682203"/>
    <w:rsid w:val="006836D6"/>
    <w:rsid w:val="006840AB"/>
    <w:rsid w:val="006962E6"/>
    <w:rsid w:val="006A3025"/>
    <w:rsid w:val="006B05CF"/>
    <w:rsid w:val="006D268E"/>
    <w:rsid w:val="006F1C9E"/>
    <w:rsid w:val="00707B5D"/>
    <w:rsid w:val="007114EA"/>
    <w:rsid w:val="00711ABB"/>
    <w:rsid w:val="00722405"/>
    <w:rsid w:val="00743E69"/>
    <w:rsid w:val="00743FD6"/>
    <w:rsid w:val="007568A2"/>
    <w:rsid w:val="00765656"/>
    <w:rsid w:val="007906E1"/>
    <w:rsid w:val="00791889"/>
    <w:rsid w:val="007B1D7E"/>
    <w:rsid w:val="007C5334"/>
    <w:rsid w:val="007D137C"/>
    <w:rsid w:val="007D3EE9"/>
    <w:rsid w:val="007E427C"/>
    <w:rsid w:val="007E5631"/>
    <w:rsid w:val="007F12D7"/>
    <w:rsid w:val="007F34B1"/>
    <w:rsid w:val="007F52A4"/>
    <w:rsid w:val="00802654"/>
    <w:rsid w:val="00805843"/>
    <w:rsid w:val="00817FA7"/>
    <w:rsid w:val="00821754"/>
    <w:rsid w:val="00835DA0"/>
    <w:rsid w:val="00852166"/>
    <w:rsid w:val="00852DD2"/>
    <w:rsid w:val="00852FC9"/>
    <w:rsid w:val="00860EE6"/>
    <w:rsid w:val="00867FC1"/>
    <w:rsid w:val="00871575"/>
    <w:rsid w:val="00875D6B"/>
    <w:rsid w:val="0088122D"/>
    <w:rsid w:val="00885050"/>
    <w:rsid w:val="008978F0"/>
    <w:rsid w:val="008A170C"/>
    <w:rsid w:val="008B1147"/>
    <w:rsid w:val="008B5F48"/>
    <w:rsid w:val="008C5496"/>
    <w:rsid w:val="008D12EF"/>
    <w:rsid w:val="008D77DF"/>
    <w:rsid w:val="008F30DD"/>
    <w:rsid w:val="009008A1"/>
    <w:rsid w:val="009035B6"/>
    <w:rsid w:val="00903986"/>
    <w:rsid w:val="00905EE6"/>
    <w:rsid w:val="009072DB"/>
    <w:rsid w:val="00914F7E"/>
    <w:rsid w:val="0092027D"/>
    <w:rsid w:val="00922253"/>
    <w:rsid w:val="009345F5"/>
    <w:rsid w:val="009348D4"/>
    <w:rsid w:val="009401A4"/>
    <w:rsid w:val="00945632"/>
    <w:rsid w:val="00947E72"/>
    <w:rsid w:val="00955D69"/>
    <w:rsid w:val="00970AB6"/>
    <w:rsid w:val="00973BB9"/>
    <w:rsid w:val="00981E49"/>
    <w:rsid w:val="00982BBA"/>
    <w:rsid w:val="00987EC5"/>
    <w:rsid w:val="009912EC"/>
    <w:rsid w:val="009A0CD0"/>
    <w:rsid w:val="009B586D"/>
    <w:rsid w:val="009C5DD9"/>
    <w:rsid w:val="009D0000"/>
    <w:rsid w:val="009D011A"/>
    <w:rsid w:val="009F7F19"/>
    <w:rsid w:val="00A01932"/>
    <w:rsid w:val="00A02AF3"/>
    <w:rsid w:val="00A03CEE"/>
    <w:rsid w:val="00A051F0"/>
    <w:rsid w:val="00A2215C"/>
    <w:rsid w:val="00A23BA8"/>
    <w:rsid w:val="00A4003F"/>
    <w:rsid w:val="00A433D5"/>
    <w:rsid w:val="00A438DF"/>
    <w:rsid w:val="00A43F0F"/>
    <w:rsid w:val="00A459AF"/>
    <w:rsid w:val="00A516F5"/>
    <w:rsid w:val="00A71C87"/>
    <w:rsid w:val="00A74CD3"/>
    <w:rsid w:val="00A76B85"/>
    <w:rsid w:val="00A83B46"/>
    <w:rsid w:val="00A83BCA"/>
    <w:rsid w:val="00A90B2E"/>
    <w:rsid w:val="00A91BBB"/>
    <w:rsid w:val="00A92B91"/>
    <w:rsid w:val="00A9498B"/>
    <w:rsid w:val="00AA34C8"/>
    <w:rsid w:val="00AA4AD4"/>
    <w:rsid w:val="00AA5CB4"/>
    <w:rsid w:val="00AB180E"/>
    <w:rsid w:val="00AB3809"/>
    <w:rsid w:val="00AC21A0"/>
    <w:rsid w:val="00AC30EE"/>
    <w:rsid w:val="00AC44FF"/>
    <w:rsid w:val="00AC4763"/>
    <w:rsid w:val="00AE12CF"/>
    <w:rsid w:val="00AE282E"/>
    <w:rsid w:val="00AE611A"/>
    <w:rsid w:val="00AE709D"/>
    <w:rsid w:val="00AE70CF"/>
    <w:rsid w:val="00B0351F"/>
    <w:rsid w:val="00B11B19"/>
    <w:rsid w:val="00B14B77"/>
    <w:rsid w:val="00B167F5"/>
    <w:rsid w:val="00B54303"/>
    <w:rsid w:val="00B67E0C"/>
    <w:rsid w:val="00B740FC"/>
    <w:rsid w:val="00B90970"/>
    <w:rsid w:val="00B92EBB"/>
    <w:rsid w:val="00B96709"/>
    <w:rsid w:val="00BA6E87"/>
    <w:rsid w:val="00BB5608"/>
    <w:rsid w:val="00BC08B2"/>
    <w:rsid w:val="00BD52B1"/>
    <w:rsid w:val="00BE12E5"/>
    <w:rsid w:val="00BF5D33"/>
    <w:rsid w:val="00C004BB"/>
    <w:rsid w:val="00C00ED3"/>
    <w:rsid w:val="00C05CCE"/>
    <w:rsid w:val="00C151EC"/>
    <w:rsid w:val="00C157BC"/>
    <w:rsid w:val="00C16293"/>
    <w:rsid w:val="00C237FA"/>
    <w:rsid w:val="00C3333D"/>
    <w:rsid w:val="00C46FFF"/>
    <w:rsid w:val="00C53338"/>
    <w:rsid w:val="00C5467C"/>
    <w:rsid w:val="00C5613A"/>
    <w:rsid w:val="00C562BD"/>
    <w:rsid w:val="00C5759F"/>
    <w:rsid w:val="00C61AA0"/>
    <w:rsid w:val="00C709D6"/>
    <w:rsid w:val="00C73422"/>
    <w:rsid w:val="00C8295F"/>
    <w:rsid w:val="00C83297"/>
    <w:rsid w:val="00C849CE"/>
    <w:rsid w:val="00CB0330"/>
    <w:rsid w:val="00CC15C2"/>
    <w:rsid w:val="00CE4449"/>
    <w:rsid w:val="00CE6BDA"/>
    <w:rsid w:val="00D059F7"/>
    <w:rsid w:val="00D071BC"/>
    <w:rsid w:val="00D134D9"/>
    <w:rsid w:val="00D17BDA"/>
    <w:rsid w:val="00D30474"/>
    <w:rsid w:val="00D313C5"/>
    <w:rsid w:val="00D3524E"/>
    <w:rsid w:val="00D54A01"/>
    <w:rsid w:val="00D6548F"/>
    <w:rsid w:val="00D8317B"/>
    <w:rsid w:val="00D865D8"/>
    <w:rsid w:val="00D902E8"/>
    <w:rsid w:val="00DA262E"/>
    <w:rsid w:val="00DA7F08"/>
    <w:rsid w:val="00DC645F"/>
    <w:rsid w:val="00DC6AF6"/>
    <w:rsid w:val="00DD087F"/>
    <w:rsid w:val="00DD39EC"/>
    <w:rsid w:val="00DE5D4E"/>
    <w:rsid w:val="00DE641A"/>
    <w:rsid w:val="00DE6B8F"/>
    <w:rsid w:val="00E03809"/>
    <w:rsid w:val="00E04CBE"/>
    <w:rsid w:val="00E07075"/>
    <w:rsid w:val="00E12633"/>
    <w:rsid w:val="00E16DC4"/>
    <w:rsid w:val="00E467E8"/>
    <w:rsid w:val="00E61A89"/>
    <w:rsid w:val="00E80BDC"/>
    <w:rsid w:val="00E845B9"/>
    <w:rsid w:val="00E87590"/>
    <w:rsid w:val="00E91194"/>
    <w:rsid w:val="00EB6F8D"/>
    <w:rsid w:val="00EC5E50"/>
    <w:rsid w:val="00ED0027"/>
    <w:rsid w:val="00ED1E5F"/>
    <w:rsid w:val="00ED2A08"/>
    <w:rsid w:val="00ED7803"/>
    <w:rsid w:val="00EF3E35"/>
    <w:rsid w:val="00EF497F"/>
    <w:rsid w:val="00EF50D5"/>
    <w:rsid w:val="00F011CD"/>
    <w:rsid w:val="00F10025"/>
    <w:rsid w:val="00F128C0"/>
    <w:rsid w:val="00F1296C"/>
    <w:rsid w:val="00F55A07"/>
    <w:rsid w:val="00F5637C"/>
    <w:rsid w:val="00F57A11"/>
    <w:rsid w:val="00F6032F"/>
    <w:rsid w:val="00F630CA"/>
    <w:rsid w:val="00F63D98"/>
    <w:rsid w:val="00F72C8E"/>
    <w:rsid w:val="00F8244D"/>
    <w:rsid w:val="00F87E89"/>
    <w:rsid w:val="00F93006"/>
    <w:rsid w:val="00FA2566"/>
    <w:rsid w:val="00FA48EF"/>
    <w:rsid w:val="00FA59E7"/>
    <w:rsid w:val="00FA5AB9"/>
    <w:rsid w:val="00FB1A84"/>
    <w:rsid w:val="00FB2DE5"/>
    <w:rsid w:val="00FB4EF9"/>
    <w:rsid w:val="00FD1E2E"/>
    <w:rsid w:val="00FE5F98"/>
    <w:rsid w:val="00FE64FA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9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D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95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E7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95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95224"/>
    <w:rPr>
      <w:b/>
      <w:bCs/>
    </w:rPr>
  </w:style>
  <w:style w:type="paragraph" w:styleId="a7">
    <w:name w:val="Body Text"/>
    <w:basedOn w:val="a"/>
    <w:link w:val="a8"/>
    <w:semiHidden/>
    <w:unhideWhenUsed/>
    <w:rsid w:val="00F011CD"/>
    <w:pPr>
      <w:widowControl w:val="0"/>
      <w:shd w:val="clear" w:color="auto" w:fill="FFFFFF"/>
      <w:spacing w:after="960" w:line="240" w:lineRule="atLeast"/>
      <w:jc w:val="right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a8">
    <w:name w:val="Основной текст Знак"/>
    <w:basedOn w:val="a0"/>
    <w:link w:val="a7"/>
    <w:semiHidden/>
    <w:rsid w:val="00F011CD"/>
    <w:rPr>
      <w:spacing w:val="4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locked/>
    <w:rsid w:val="00F011CD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1CD"/>
    <w:pPr>
      <w:widowControl w:val="0"/>
      <w:shd w:val="clear" w:color="auto" w:fill="FFFFFF"/>
      <w:spacing w:before="960" w:after="0" w:line="235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1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1C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C05D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C0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39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D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95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AE7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952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95224"/>
    <w:rPr>
      <w:b/>
      <w:bCs/>
    </w:rPr>
  </w:style>
  <w:style w:type="paragraph" w:styleId="a7">
    <w:name w:val="Body Text"/>
    <w:basedOn w:val="a"/>
    <w:link w:val="a8"/>
    <w:semiHidden/>
    <w:unhideWhenUsed/>
    <w:rsid w:val="00F011CD"/>
    <w:pPr>
      <w:widowControl w:val="0"/>
      <w:shd w:val="clear" w:color="auto" w:fill="FFFFFF"/>
      <w:spacing w:after="960" w:line="240" w:lineRule="atLeast"/>
      <w:jc w:val="right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customStyle="1" w:styleId="a8">
    <w:name w:val="Основной текст Знак"/>
    <w:basedOn w:val="a0"/>
    <w:link w:val="a7"/>
    <w:semiHidden/>
    <w:rsid w:val="00F011CD"/>
    <w:rPr>
      <w:spacing w:val="4"/>
      <w:sz w:val="25"/>
      <w:szCs w:val="25"/>
      <w:shd w:val="clear" w:color="auto" w:fill="FFFFFF"/>
    </w:rPr>
  </w:style>
  <w:style w:type="character" w:customStyle="1" w:styleId="2">
    <w:name w:val="Основной текст (2)_"/>
    <w:link w:val="20"/>
    <w:locked/>
    <w:rsid w:val="00F011CD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1CD"/>
    <w:pPr>
      <w:widowControl w:val="0"/>
      <w:shd w:val="clear" w:color="auto" w:fill="FFFFFF"/>
      <w:spacing w:before="960" w:after="0" w:line="235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11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1CD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C05D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C05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akina.nastasy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кпц</dc:creator>
  <cp:lastModifiedBy>School Neuro</cp:lastModifiedBy>
  <cp:revision>2</cp:revision>
  <cp:lastPrinted>2019-08-20T21:43:00Z</cp:lastPrinted>
  <dcterms:created xsi:type="dcterms:W3CDTF">2024-05-21T16:02:00Z</dcterms:created>
  <dcterms:modified xsi:type="dcterms:W3CDTF">2024-05-21T16:02:00Z</dcterms:modified>
</cp:coreProperties>
</file>